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9E" w:rsidRPr="00D57D9E" w:rsidRDefault="00D57D9E" w:rsidP="00D57D9E">
      <w:pPr>
        <w:spacing w:after="0" w:line="408" w:lineRule="auto"/>
        <w:ind w:left="120"/>
        <w:jc w:val="center"/>
        <w:rPr>
          <w:lang w:val="ru-RU"/>
        </w:rPr>
      </w:pPr>
      <w:bookmarkStart w:id="0" w:name="block-23219250"/>
      <w:r w:rsidRPr="00D57D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7D9E" w:rsidRPr="00D57D9E" w:rsidRDefault="00D57D9E" w:rsidP="00D57D9E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D57D9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Смоленской области </w:t>
      </w:r>
      <w:bookmarkEnd w:id="1"/>
    </w:p>
    <w:p w:rsidR="00D57D9E" w:rsidRPr="00D57D9E" w:rsidRDefault="00D57D9E" w:rsidP="00D57D9E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D57D9E">
        <w:rPr>
          <w:rFonts w:ascii="Times New Roman" w:hAnsi="Times New Roman"/>
          <w:b/>
          <w:color w:val="000000"/>
          <w:sz w:val="28"/>
          <w:lang w:val="ru-RU"/>
        </w:rPr>
        <w:t>Правительство Смоленской области</w:t>
      </w:r>
      <w:bookmarkEnd w:id="2"/>
    </w:p>
    <w:p w:rsidR="00D57D9E" w:rsidRPr="00D57D9E" w:rsidRDefault="00D57D9E" w:rsidP="00D57D9E">
      <w:pPr>
        <w:spacing w:after="0" w:line="408" w:lineRule="auto"/>
        <w:ind w:left="120"/>
        <w:jc w:val="center"/>
        <w:rPr>
          <w:lang w:val="ru-RU"/>
        </w:rPr>
      </w:pPr>
      <w:r w:rsidRPr="00D57D9E">
        <w:rPr>
          <w:rFonts w:ascii="Times New Roman" w:hAnsi="Times New Roman"/>
          <w:b/>
          <w:color w:val="000000"/>
          <w:sz w:val="28"/>
          <w:lang w:val="ru-RU"/>
        </w:rPr>
        <w:t>Смоленское областное государственное казенное общеобразовательное учреждение «Открытая (сменная) школа № 3»</w:t>
      </w:r>
    </w:p>
    <w:p w:rsidR="00D57D9E" w:rsidRPr="00D57D9E" w:rsidRDefault="00D57D9E" w:rsidP="00D57D9E">
      <w:pPr>
        <w:spacing w:after="0"/>
        <w:ind w:left="120"/>
        <w:rPr>
          <w:lang w:val="ru-RU"/>
        </w:rPr>
      </w:pP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57D9E" w:rsidRPr="009C4ADA" w:rsidTr="00734F96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D57D9E" w:rsidRPr="00D57D9E" w:rsidRDefault="00D57D9E" w:rsidP="00734F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7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57D9E" w:rsidRPr="00D57D9E" w:rsidRDefault="00D57D9E" w:rsidP="00734F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7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МО общественно-гуманитарного цикла</w:t>
            </w:r>
          </w:p>
          <w:p w:rsidR="00D57D9E" w:rsidRPr="00D57D9E" w:rsidRDefault="00D57D9E" w:rsidP="00734F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7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D57D9E" w:rsidRPr="00D57D9E" w:rsidRDefault="00D57D9E" w:rsidP="00734F9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7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Бевзенко И.В.</w:t>
            </w:r>
          </w:p>
          <w:p w:rsidR="00D57D9E" w:rsidRPr="00D57D9E" w:rsidRDefault="00D57D9E" w:rsidP="00734F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7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 от «____» _____2024 г.</w:t>
            </w:r>
          </w:p>
          <w:p w:rsidR="00D57D9E" w:rsidRPr="00D57D9E" w:rsidRDefault="00D57D9E" w:rsidP="00734F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D57D9E" w:rsidRPr="00D57D9E" w:rsidRDefault="00D57D9E" w:rsidP="00734F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7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57D9E" w:rsidRPr="00D57D9E" w:rsidRDefault="00D57D9E" w:rsidP="00734F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7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D57D9E" w:rsidRPr="00D57D9E" w:rsidRDefault="00D57D9E" w:rsidP="00734F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57D9E" w:rsidRPr="00D57D9E" w:rsidRDefault="00D57D9E" w:rsidP="00734F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7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D57D9E" w:rsidRPr="009C4ADA" w:rsidRDefault="00D57D9E" w:rsidP="00734F9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Харламов В.Н.</w:t>
            </w:r>
          </w:p>
          <w:p w:rsidR="00D57D9E" w:rsidRPr="009C4ADA" w:rsidRDefault="00D57D9E" w:rsidP="00734F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D57D9E" w:rsidRPr="00D57D9E" w:rsidRDefault="00D57D9E" w:rsidP="00734F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7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D57D9E" w:rsidRPr="00D57D9E" w:rsidRDefault="00D57D9E" w:rsidP="00734F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7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 школы</w:t>
            </w:r>
          </w:p>
          <w:p w:rsidR="00D57D9E" w:rsidRPr="00D57D9E" w:rsidRDefault="00D57D9E" w:rsidP="00734F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57D9E" w:rsidRPr="00D57D9E" w:rsidRDefault="00D57D9E" w:rsidP="00734F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7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 от 28.08.2024 г.</w:t>
            </w:r>
          </w:p>
          <w:p w:rsidR="00D57D9E" w:rsidRPr="00D57D9E" w:rsidRDefault="00D57D9E" w:rsidP="00734F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D57D9E" w:rsidRPr="00D57D9E" w:rsidRDefault="00D57D9E" w:rsidP="00734F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7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57D9E" w:rsidRPr="00D57D9E" w:rsidRDefault="00D57D9E" w:rsidP="00734F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7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57D9E" w:rsidRPr="00D57D9E" w:rsidRDefault="00D57D9E" w:rsidP="00734F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57D9E" w:rsidRPr="00D57D9E" w:rsidRDefault="00D57D9E" w:rsidP="00734F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57D9E" w:rsidRPr="00D57D9E" w:rsidRDefault="00D57D9E" w:rsidP="00734F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7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D57D9E" w:rsidRPr="00D57D9E" w:rsidRDefault="00D57D9E" w:rsidP="00734F9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7D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Азаров А.Г.</w:t>
            </w:r>
          </w:p>
          <w:p w:rsidR="00D57D9E" w:rsidRPr="009C4ADA" w:rsidRDefault="00D57D9E" w:rsidP="00734F96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 2024</w:t>
            </w:r>
            <w:r w:rsidRPr="009C4A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D57D9E" w:rsidRPr="009C4ADA" w:rsidRDefault="00D57D9E" w:rsidP="00734F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57D9E" w:rsidRPr="007D7DE8" w:rsidRDefault="00D57D9E" w:rsidP="00D57D9E">
      <w:pPr>
        <w:spacing w:after="0"/>
        <w:ind w:left="120"/>
      </w:pPr>
    </w:p>
    <w:p w:rsidR="00D57D9E" w:rsidRPr="007D7DE8" w:rsidRDefault="00D57D9E" w:rsidP="00D57D9E">
      <w:pPr>
        <w:spacing w:after="0"/>
        <w:ind w:left="120"/>
      </w:pPr>
    </w:p>
    <w:p w:rsidR="00D57D9E" w:rsidRPr="007D7DE8" w:rsidRDefault="00D57D9E" w:rsidP="00D57D9E">
      <w:pPr>
        <w:spacing w:after="0"/>
        <w:ind w:left="120"/>
      </w:pPr>
    </w:p>
    <w:p w:rsidR="00D57D9E" w:rsidRPr="00D57D9E" w:rsidRDefault="00D57D9E" w:rsidP="00D57D9E">
      <w:pPr>
        <w:spacing w:after="0" w:line="408" w:lineRule="auto"/>
        <w:ind w:left="120"/>
        <w:jc w:val="center"/>
        <w:rPr>
          <w:lang w:val="ru-RU"/>
        </w:rPr>
      </w:pPr>
      <w:r w:rsidRPr="00D57D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7D9E" w:rsidRPr="00DC585E" w:rsidRDefault="00D57D9E" w:rsidP="00D57D9E">
      <w:pPr>
        <w:spacing w:after="0" w:line="408" w:lineRule="auto"/>
        <w:ind w:left="120"/>
        <w:jc w:val="center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7D9E" w:rsidRPr="00DC585E" w:rsidRDefault="00D57D9E" w:rsidP="00D57D9E">
      <w:pPr>
        <w:spacing w:after="0" w:line="408" w:lineRule="auto"/>
        <w:ind w:left="120"/>
        <w:jc w:val="center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3086909)</w:t>
      </w:r>
    </w:p>
    <w:p w:rsidR="00D57D9E" w:rsidRPr="00DC585E" w:rsidRDefault="00D57D9E" w:rsidP="00D57D9E">
      <w:pPr>
        <w:spacing w:after="0"/>
        <w:ind w:left="120"/>
        <w:jc w:val="center"/>
        <w:rPr>
          <w:lang w:val="ru-RU"/>
        </w:rPr>
      </w:pPr>
    </w:p>
    <w:p w:rsidR="00D57D9E" w:rsidRPr="00DC585E" w:rsidRDefault="00D57D9E" w:rsidP="00D57D9E">
      <w:pPr>
        <w:spacing w:after="0" w:line="408" w:lineRule="auto"/>
        <w:ind w:left="120"/>
        <w:jc w:val="center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D57D9E" w:rsidRPr="00DC585E" w:rsidRDefault="00D57D9E" w:rsidP="00D57D9E">
      <w:pPr>
        <w:spacing w:after="0" w:line="408" w:lineRule="auto"/>
        <w:ind w:left="120"/>
        <w:jc w:val="center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57D9E" w:rsidRPr="00DC585E" w:rsidRDefault="00D57D9E" w:rsidP="00D57D9E">
      <w:pPr>
        <w:spacing w:after="0"/>
        <w:ind w:left="120"/>
        <w:jc w:val="center"/>
        <w:rPr>
          <w:lang w:val="ru-RU"/>
        </w:rPr>
      </w:pPr>
    </w:p>
    <w:p w:rsidR="00D57D9E" w:rsidRPr="00DC585E" w:rsidRDefault="00D57D9E" w:rsidP="00D57D9E">
      <w:pPr>
        <w:spacing w:after="0"/>
        <w:ind w:left="120"/>
        <w:jc w:val="center"/>
        <w:rPr>
          <w:lang w:val="ru-RU"/>
        </w:rPr>
      </w:pPr>
    </w:p>
    <w:p w:rsidR="00D57D9E" w:rsidRPr="00DC585E" w:rsidRDefault="00D57D9E" w:rsidP="00D57D9E">
      <w:pPr>
        <w:spacing w:after="0"/>
        <w:ind w:left="120"/>
        <w:jc w:val="center"/>
        <w:rPr>
          <w:lang w:val="ru-RU"/>
        </w:rPr>
      </w:pPr>
    </w:p>
    <w:p w:rsidR="00D57D9E" w:rsidRPr="00D57D9E" w:rsidRDefault="00D57D9E" w:rsidP="00D57D9E">
      <w:pPr>
        <w:spacing w:after="0"/>
        <w:ind w:left="120"/>
        <w:jc w:val="center"/>
        <w:rPr>
          <w:lang w:val="ru-RU"/>
        </w:rPr>
      </w:pPr>
    </w:p>
    <w:p w:rsidR="00D57D9E" w:rsidRPr="00D57D9E" w:rsidRDefault="00D57D9E" w:rsidP="00D57D9E">
      <w:pPr>
        <w:spacing w:after="0"/>
        <w:ind w:left="120"/>
        <w:jc w:val="center"/>
        <w:rPr>
          <w:lang w:val="ru-RU"/>
        </w:rPr>
      </w:pPr>
    </w:p>
    <w:p w:rsidR="00D57D9E" w:rsidRPr="00D57D9E" w:rsidRDefault="00D57D9E" w:rsidP="00D57D9E">
      <w:pPr>
        <w:spacing w:after="0"/>
        <w:ind w:left="120"/>
        <w:jc w:val="center"/>
        <w:rPr>
          <w:lang w:val="ru-RU"/>
        </w:rPr>
      </w:pPr>
    </w:p>
    <w:p w:rsidR="00D57D9E" w:rsidRPr="00D57D9E" w:rsidRDefault="00D57D9E" w:rsidP="00D57D9E">
      <w:pPr>
        <w:spacing w:after="0"/>
        <w:ind w:left="120"/>
        <w:jc w:val="center"/>
        <w:rPr>
          <w:lang w:val="ru-RU"/>
        </w:rPr>
      </w:pPr>
    </w:p>
    <w:p w:rsidR="00D57D9E" w:rsidRPr="00D57D9E" w:rsidRDefault="00D57D9E" w:rsidP="00D57D9E">
      <w:pPr>
        <w:spacing w:after="0"/>
        <w:ind w:left="120"/>
        <w:jc w:val="center"/>
        <w:rPr>
          <w:lang w:val="ru-RU"/>
        </w:rPr>
      </w:pPr>
    </w:p>
    <w:p w:rsidR="00D57D9E" w:rsidRPr="00D57D9E" w:rsidRDefault="00D57D9E" w:rsidP="00D57D9E">
      <w:pPr>
        <w:spacing w:after="0"/>
        <w:ind w:left="120"/>
        <w:jc w:val="center"/>
        <w:rPr>
          <w:lang w:val="ru-RU"/>
        </w:rPr>
      </w:pPr>
    </w:p>
    <w:p w:rsidR="00D57D9E" w:rsidRPr="00D57D9E" w:rsidRDefault="00D57D9E" w:rsidP="00D57D9E">
      <w:pPr>
        <w:spacing w:after="0"/>
        <w:ind w:left="120"/>
        <w:jc w:val="center"/>
        <w:rPr>
          <w:lang w:val="ru-RU"/>
        </w:rPr>
      </w:pPr>
    </w:p>
    <w:p w:rsidR="00D57D9E" w:rsidRPr="00D57D9E" w:rsidRDefault="00D57D9E" w:rsidP="00D57D9E">
      <w:pPr>
        <w:spacing w:after="0"/>
        <w:ind w:left="120"/>
        <w:jc w:val="center"/>
        <w:rPr>
          <w:lang w:val="ru-RU"/>
        </w:rPr>
      </w:pPr>
    </w:p>
    <w:p w:rsidR="00D57D9E" w:rsidRDefault="00D57D9E" w:rsidP="00D57D9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город Сафоново </w:t>
      </w:r>
    </w:p>
    <w:p w:rsidR="00D57D9E" w:rsidRPr="008256AA" w:rsidRDefault="00D57D9E" w:rsidP="00D57D9E">
      <w:pPr>
        <w:spacing w:after="0"/>
        <w:ind w:left="120"/>
        <w:jc w:val="center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2024  </w:t>
      </w:r>
      <w:r w:rsidRPr="008256AA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:rsidR="00635210" w:rsidRPr="00DC585E" w:rsidRDefault="00D57D9E">
      <w:pPr>
        <w:spacing w:after="0"/>
        <w:ind w:left="120"/>
        <w:rPr>
          <w:lang w:val="ru-RU"/>
        </w:rPr>
      </w:pPr>
      <w:r>
        <w:rPr>
          <w:lang w:val="ru-RU"/>
        </w:rPr>
        <w:t>+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56AA" w:rsidRPr="00D57D9E" w:rsidTr="008256AA">
        <w:tc>
          <w:tcPr>
            <w:tcW w:w="3114" w:type="dxa"/>
          </w:tcPr>
          <w:p w:rsidR="008256AA" w:rsidRPr="0040209D" w:rsidRDefault="008256AA" w:rsidP="008256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8256AA" w:rsidRPr="0040209D" w:rsidRDefault="008256AA" w:rsidP="008256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56AA" w:rsidRPr="0040209D" w:rsidRDefault="008256AA" w:rsidP="008256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bookmarkStart w:id="4" w:name="block-23219256"/>
      <w:bookmarkEnd w:id="0"/>
      <w:r w:rsidRPr="00DC585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35210" w:rsidRDefault="002444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35210" w:rsidRPr="00DC585E" w:rsidRDefault="002444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35210" w:rsidRPr="00DC585E" w:rsidRDefault="00244404">
      <w:pPr>
        <w:numPr>
          <w:ilvl w:val="0"/>
          <w:numId w:val="1"/>
        </w:numPr>
        <w:spacing w:after="0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35210" w:rsidRPr="00DC585E" w:rsidRDefault="002444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35210" w:rsidRPr="00DC585E" w:rsidRDefault="002444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35210" w:rsidRPr="00DC585E" w:rsidRDefault="002444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8256AA" w:rsidRDefault="0024440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</w:t>
      </w:r>
      <w:r w:rsidR="008256AA">
        <w:rPr>
          <w:rFonts w:ascii="Times New Roman" w:hAnsi="Times New Roman"/>
          <w:color w:val="000000"/>
          <w:sz w:val="28"/>
          <w:lang w:val="ru-RU"/>
        </w:rPr>
        <w:t>:</w:t>
      </w:r>
    </w:p>
    <w:p w:rsidR="008256AA" w:rsidRDefault="008256A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в 5 классе-102</w:t>
      </w:r>
      <w:r w:rsidR="00244404" w:rsidRPr="00DC585E">
        <w:rPr>
          <w:rFonts w:ascii="Times New Roman" w:hAnsi="Times New Roman"/>
          <w:color w:val="000000"/>
          <w:sz w:val="28"/>
          <w:lang w:val="ru-RU"/>
        </w:rPr>
        <w:t xml:space="preserve"> 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244404" w:rsidRPr="00DC585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="00244404" w:rsidRPr="00DC585E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8256AA" w:rsidRDefault="008256A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в 6 классе-68 часов (2 часа в неделю);</w:t>
      </w:r>
    </w:p>
    <w:p w:rsidR="008256AA" w:rsidRDefault="008256A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в 7 классе-68 часов (2 часа в неделю): (1 час аудиторно и 1 час самостоятельной работы);</w:t>
      </w:r>
    </w:p>
    <w:p w:rsidR="008256AA" w:rsidRDefault="008256A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в 8 классе-68 часов (2 часа в неделю);</w:t>
      </w:r>
    </w:p>
    <w:p w:rsidR="00635210" w:rsidRDefault="00244404" w:rsidP="008256AA">
      <w:pPr>
        <w:spacing w:after="0" w:line="264" w:lineRule="auto"/>
        <w:jc w:val="both"/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256AA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в 9 классе </w:t>
      </w:r>
      <w:r w:rsidR="00F77DC8">
        <w:rPr>
          <w:rFonts w:ascii="Times New Roman" w:hAnsi="Times New Roman"/>
          <w:color w:val="000000"/>
          <w:sz w:val="28"/>
          <w:lang w:val="ru-RU"/>
        </w:rPr>
        <w:t>68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635210" w:rsidRDefault="00635210">
      <w:pPr>
        <w:sectPr w:rsidR="00635210">
          <w:pgSz w:w="11906" w:h="16383"/>
          <w:pgMar w:top="1134" w:right="850" w:bottom="1134" w:left="1701" w:header="720" w:footer="720" w:gutter="0"/>
          <w:cols w:space="720"/>
        </w:sect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bookmarkStart w:id="5" w:name="block-23219254"/>
      <w:bookmarkEnd w:id="4"/>
      <w:r w:rsidRPr="00DC58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8B07A1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8B07A1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C585E">
        <w:rPr>
          <w:rFonts w:ascii="Times New Roman" w:hAnsi="Times New Roman"/>
          <w:color w:val="000000"/>
          <w:sz w:val="28"/>
          <w:lang w:val="ru-RU"/>
        </w:rPr>
        <w:t>.</w:t>
      </w:r>
    </w:p>
    <w:p w:rsidR="00635210" w:rsidRPr="008256AA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8256AA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8B07A1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DC585E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DC585E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35210" w:rsidRPr="008256AA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8256AA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35210" w:rsidRPr="008256AA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8256AA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DC585E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8B07A1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2C60DB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8B07A1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2C60DB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2C60DB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DC585E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DC585E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C60DB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DC585E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635210" w:rsidRPr="008B07A1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8B07A1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DC585E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DC585E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C585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35210" w:rsidRPr="008256AA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C585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8256AA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35210" w:rsidRPr="00DC585E" w:rsidRDefault="00635210">
      <w:pPr>
        <w:spacing w:after="0"/>
        <w:ind w:left="120"/>
        <w:rPr>
          <w:lang w:val="ru-RU"/>
        </w:rPr>
      </w:pPr>
    </w:p>
    <w:p w:rsidR="00635210" w:rsidRPr="00DC585E" w:rsidRDefault="00244404">
      <w:pPr>
        <w:spacing w:after="0"/>
        <w:ind w:left="120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35210" w:rsidRPr="00DC585E" w:rsidRDefault="00635210">
      <w:pPr>
        <w:spacing w:after="0"/>
        <w:ind w:left="120"/>
        <w:rPr>
          <w:lang w:val="ru-RU"/>
        </w:rPr>
      </w:pP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C585E">
        <w:rPr>
          <w:rFonts w:ascii="Times New Roman" w:hAnsi="Times New Roman"/>
          <w:color w:val="000000"/>
          <w:sz w:val="28"/>
          <w:lang w:val="ru-RU"/>
        </w:rPr>
        <w:t>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35210" w:rsidRPr="008B07A1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8B07A1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35210" w:rsidRDefault="00244404">
      <w:pPr>
        <w:spacing w:after="0" w:line="264" w:lineRule="auto"/>
        <w:ind w:firstLine="600"/>
        <w:jc w:val="both"/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DC585E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35210" w:rsidRPr="002C60DB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D57D9E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2C60DB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DC585E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35210" w:rsidRPr="002C60DB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2C60DB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DC585E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2C60DB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DC585E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8256AA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8256AA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C585E">
        <w:rPr>
          <w:rFonts w:ascii="Times New Roman" w:hAnsi="Times New Roman"/>
          <w:color w:val="000000"/>
          <w:sz w:val="28"/>
          <w:lang w:val="ru-RU"/>
        </w:rPr>
        <w:t>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>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DC585E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DC585E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DC585E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35210" w:rsidRPr="008256AA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8256AA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35210" w:rsidRPr="008256AA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8256AA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</w:t>
      </w:r>
      <w:r w:rsidRPr="00DC585E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2C60DB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DC585E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DC585E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C585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C585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DC585E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DC585E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35210" w:rsidRPr="008256AA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8256AA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>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>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2C60DB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DC585E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DC585E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DC585E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DC585E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35210" w:rsidRPr="008B07A1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8B07A1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35210" w:rsidRPr="002C60DB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2C60DB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DC585E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C585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C585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C585E">
        <w:rPr>
          <w:rFonts w:ascii="Times New Roman" w:hAnsi="Times New Roman"/>
          <w:color w:val="000000"/>
          <w:sz w:val="28"/>
          <w:lang w:val="ru-RU"/>
        </w:rPr>
        <w:t>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35210" w:rsidRDefault="00244404">
      <w:pPr>
        <w:spacing w:after="0" w:line="264" w:lineRule="auto"/>
        <w:ind w:firstLine="600"/>
        <w:jc w:val="both"/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DC585E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DC585E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56AA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DC585E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35210" w:rsidRPr="008256AA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8256AA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8B07A1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DC585E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C585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hAnsi="Times New Roman"/>
          <w:color w:val="000000"/>
          <w:sz w:val="28"/>
        </w:rPr>
        <w:t xml:space="preserve">Общественные организации. Благотворительность. Студенческое движение. </w:t>
      </w:r>
      <w:r w:rsidRPr="00DC585E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35210" w:rsidRPr="008256AA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8256AA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35210" w:rsidRPr="002C60DB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2C60DB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C585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8B07A1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DC585E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DC585E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35210" w:rsidRPr="00DC585E" w:rsidRDefault="00635210">
      <w:pPr>
        <w:rPr>
          <w:lang w:val="ru-RU"/>
        </w:rPr>
        <w:sectPr w:rsidR="00635210" w:rsidRPr="00DC585E">
          <w:pgSz w:w="11906" w:h="16383"/>
          <w:pgMar w:top="1134" w:right="850" w:bottom="1134" w:left="1701" w:header="720" w:footer="720" w:gutter="0"/>
          <w:cols w:space="720"/>
        </w:sect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bookmarkStart w:id="6" w:name="block-23219255"/>
      <w:bookmarkEnd w:id="5"/>
      <w:r w:rsidRPr="00DC58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C585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35210" w:rsidRPr="00DC585E" w:rsidRDefault="00635210">
      <w:pPr>
        <w:spacing w:after="0"/>
        <w:ind w:left="120"/>
        <w:rPr>
          <w:lang w:val="ru-RU"/>
        </w:rPr>
      </w:pPr>
    </w:p>
    <w:p w:rsidR="00635210" w:rsidRPr="00DC585E" w:rsidRDefault="00244404">
      <w:pPr>
        <w:spacing w:after="0"/>
        <w:ind w:left="120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35210" w:rsidRPr="00DC585E" w:rsidRDefault="00244404">
      <w:pPr>
        <w:spacing w:after="0" w:line="264" w:lineRule="auto"/>
        <w:ind w:firstLine="60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35210" w:rsidRPr="00DC585E" w:rsidRDefault="002444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35210" w:rsidRPr="00DC585E" w:rsidRDefault="002444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35210" w:rsidRPr="00DC585E" w:rsidRDefault="002444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35210" w:rsidRPr="00DC585E" w:rsidRDefault="002444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35210" w:rsidRPr="00DC585E" w:rsidRDefault="002444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35210" w:rsidRPr="00DC585E" w:rsidRDefault="002444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35210" w:rsidRPr="00DC585E" w:rsidRDefault="002444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35210" w:rsidRPr="00DC585E" w:rsidRDefault="002444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35210" w:rsidRPr="00DC585E" w:rsidRDefault="002444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35210" w:rsidRPr="00DC585E" w:rsidRDefault="002444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35210" w:rsidRPr="00DC585E" w:rsidRDefault="002444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35210" w:rsidRPr="00DC585E" w:rsidRDefault="002444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635210" w:rsidRPr="00DC585E" w:rsidRDefault="002444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35210" w:rsidRPr="00DC585E" w:rsidRDefault="002444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35210" w:rsidRPr="00DC585E" w:rsidRDefault="002444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35210" w:rsidRPr="00DC585E" w:rsidRDefault="002444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35210" w:rsidRPr="00DC585E" w:rsidRDefault="002444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35210" w:rsidRPr="00DC585E" w:rsidRDefault="002444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35210" w:rsidRPr="00DC585E" w:rsidRDefault="002444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35210" w:rsidRPr="00DC585E" w:rsidRDefault="002444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35210" w:rsidRPr="00DC585E" w:rsidRDefault="0024440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35210" w:rsidRPr="00DC585E" w:rsidRDefault="002444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35210" w:rsidRPr="00DC585E" w:rsidRDefault="0024440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35210" w:rsidRPr="00DC585E" w:rsidRDefault="002444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35210" w:rsidRPr="00DC585E" w:rsidRDefault="002444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35210" w:rsidRPr="00DC585E" w:rsidRDefault="002444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35210" w:rsidRPr="00DC585E" w:rsidRDefault="002444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35210" w:rsidRPr="00DC585E" w:rsidRDefault="0024440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35210" w:rsidRPr="00DC585E" w:rsidRDefault="002444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35210" w:rsidRPr="00DC585E" w:rsidRDefault="0024440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35210" w:rsidRPr="00DC585E" w:rsidRDefault="002444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35210" w:rsidRPr="00DC585E" w:rsidRDefault="002444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35210" w:rsidRPr="00DC585E" w:rsidRDefault="002444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35210" w:rsidRPr="00DC585E" w:rsidRDefault="002444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35210" w:rsidRPr="00DC585E" w:rsidRDefault="0024440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35210" w:rsidRPr="00DC585E" w:rsidRDefault="002444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35210" w:rsidRPr="00DC585E" w:rsidRDefault="002444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35210" w:rsidRPr="00DC585E" w:rsidRDefault="002444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35210" w:rsidRPr="00DC585E" w:rsidRDefault="0024440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35210" w:rsidRPr="00DC585E" w:rsidRDefault="002444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35210" w:rsidRPr="00DC585E" w:rsidRDefault="002444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35210" w:rsidRPr="00DC585E" w:rsidRDefault="002444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35210" w:rsidRPr="00DC585E" w:rsidRDefault="0024440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35210" w:rsidRPr="00DC585E" w:rsidRDefault="002444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35210" w:rsidRPr="00DC585E" w:rsidRDefault="0024440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35210" w:rsidRPr="00DC585E" w:rsidRDefault="002444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35210" w:rsidRPr="00DC585E" w:rsidRDefault="0024440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35210" w:rsidRPr="00DC585E" w:rsidRDefault="002444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35210" w:rsidRPr="00DC585E" w:rsidRDefault="002444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635210" w:rsidRPr="00DC585E" w:rsidRDefault="0024440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35210" w:rsidRPr="00DC585E" w:rsidRDefault="002444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35210" w:rsidRPr="00DC585E" w:rsidRDefault="002444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35210" w:rsidRPr="00DC585E" w:rsidRDefault="0024440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35210" w:rsidRPr="00DC585E" w:rsidRDefault="0024440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35210" w:rsidRPr="00DC585E" w:rsidRDefault="002444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35210" w:rsidRPr="00DC585E" w:rsidRDefault="002444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35210" w:rsidRPr="00DC585E" w:rsidRDefault="002444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35210" w:rsidRPr="00DC585E" w:rsidRDefault="0024440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35210" w:rsidRPr="00DC585E" w:rsidRDefault="002444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35210" w:rsidRDefault="00244404">
      <w:pPr>
        <w:numPr>
          <w:ilvl w:val="0"/>
          <w:numId w:val="21"/>
        </w:numPr>
        <w:spacing w:after="0" w:line="264" w:lineRule="auto"/>
        <w:jc w:val="both"/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35210" w:rsidRPr="00DC585E" w:rsidRDefault="002444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35210" w:rsidRPr="00DC585E" w:rsidRDefault="0024440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35210" w:rsidRPr="00DC585E" w:rsidRDefault="002444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35210" w:rsidRPr="00DC585E" w:rsidRDefault="002444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35210" w:rsidRPr="00DC585E" w:rsidRDefault="002444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35210" w:rsidRPr="00DC585E" w:rsidRDefault="002444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35210" w:rsidRPr="00DC585E" w:rsidRDefault="002444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35210" w:rsidRPr="00DC585E" w:rsidRDefault="002444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35210" w:rsidRPr="00DC585E" w:rsidRDefault="0024440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35210" w:rsidRPr="00DC585E" w:rsidRDefault="002444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35210" w:rsidRPr="00DC585E" w:rsidRDefault="0024440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35210" w:rsidRDefault="00244404">
      <w:pPr>
        <w:numPr>
          <w:ilvl w:val="0"/>
          <w:numId w:val="23"/>
        </w:numPr>
        <w:spacing w:after="0" w:line="264" w:lineRule="auto"/>
        <w:jc w:val="both"/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C585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35210" w:rsidRDefault="00635210">
      <w:pPr>
        <w:spacing w:after="0" w:line="264" w:lineRule="auto"/>
        <w:ind w:left="120"/>
        <w:jc w:val="both"/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35210" w:rsidRPr="00DC585E" w:rsidRDefault="002444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35210" w:rsidRPr="00DC585E" w:rsidRDefault="0024440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35210" w:rsidRPr="00DC585E" w:rsidRDefault="0024440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35210" w:rsidRPr="00DC585E" w:rsidRDefault="0024440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35210" w:rsidRPr="00DC585E" w:rsidRDefault="0024440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35210" w:rsidRPr="00DC585E" w:rsidRDefault="002444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35210" w:rsidRPr="00DC585E" w:rsidRDefault="002444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35210" w:rsidRPr="00DC585E" w:rsidRDefault="0024440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35210" w:rsidRPr="00DC585E" w:rsidRDefault="002444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35210" w:rsidRPr="00DC585E" w:rsidRDefault="002444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635210" w:rsidRPr="00DC585E" w:rsidRDefault="002444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35210" w:rsidRPr="00DC585E" w:rsidRDefault="0024440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35210" w:rsidRPr="00DC585E" w:rsidRDefault="002444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35210" w:rsidRPr="00DC585E" w:rsidRDefault="002444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35210" w:rsidRPr="00DC585E" w:rsidRDefault="002444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35210" w:rsidRPr="00DC585E" w:rsidRDefault="002444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35210" w:rsidRPr="00DC585E" w:rsidRDefault="002444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35210" w:rsidRPr="00DC585E" w:rsidRDefault="002444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35210" w:rsidRPr="00DC585E" w:rsidRDefault="0024440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35210" w:rsidRPr="00DC585E" w:rsidRDefault="0024440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35210" w:rsidRPr="00DC585E" w:rsidRDefault="0024440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35210" w:rsidRPr="00DC585E" w:rsidRDefault="00635210">
      <w:pPr>
        <w:spacing w:after="0" w:line="264" w:lineRule="auto"/>
        <w:ind w:left="120"/>
        <w:jc w:val="both"/>
        <w:rPr>
          <w:lang w:val="ru-RU"/>
        </w:rPr>
      </w:pP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35210" w:rsidRPr="00DC585E" w:rsidRDefault="0024440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35210" w:rsidRPr="00DC585E" w:rsidRDefault="0024440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35210" w:rsidRPr="00DC585E" w:rsidRDefault="0024440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635210" w:rsidRPr="00DC585E" w:rsidRDefault="0024440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35210" w:rsidRPr="00DC585E" w:rsidRDefault="0024440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35210" w:rsidRDefault="0024440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35210" w:rsidRPr="00DC585E" w:rsidRDefault="0024440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35210" w:rsidRPr="00DC585E" w:rsidRDefault="002444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35210" w:rsidRPr="00DC585E" w:rsidRDefault="0024440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35210" w:rsidRPr="00DC585E" w:rsidRDefault="002444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35210" w:rsidRPr="00DC585E" w:rsidRDefault="002444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35210" w:rsidRPr="00DC585E" w:rsidRDefault="002444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635210" w:rsidRPr="00DC585E" w:rsidRDefault="0024440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35210" w:rsidRPr="00DC585E" w:rsidRDefault="002444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35210" w:rsidRPr="00DC585E" w:rsidRDefault="002444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635210" w:rsidRPr="00DC585E" w:rsidRDefault="002444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35210" w:rsidRPr="00DC585E" w:rsidRDefault="0024440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35210" w:rsidRPr="00DC585E" w:rsidRDefault="002444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35210" w:rsidRPr="00DC585E" w:rsidRDefault="002444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35210" w:rsidRPr="00DC585E" w:rsidRDefault="002444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35210" w:rsidRPr="00DC585E" w:rsidRDefault="002444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35210" w:rsidRPr="00DC585E" w:rsidRDefault="0024440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5210" w:rsidRPr="00DC585E" w:rsidRDefault="00244404">
      <w:pPr>
        <w:spacing w:after="0" w:line="264" w:lineRule="auto"/>
        <w:ind w:left="120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35210" w:rsidRPr="00DC585E" w:rsidRDefault="0024440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635210" w:rsidRPr="00DC585E" w:rsidRDefault="0024440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35210" w:rsidRPr="00DC585E" w:rsidRDefault="0024440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35210" w:rsidRDefault="0024440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35210" w:rsidRPr="00DC585E" w:rsidRDefault="002444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35210" w:rsidRPr="00DC585E" w:rsidRDefault="002444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635210" w:rsidRPr="00DC585E" w:rsidRDefault="002444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35210" w:rsidRPr="00DC585E" w:rsidRDefault="0024440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585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C585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35210" w:rsidRPr="00DC585E" w:rsidRDefault="00635210">
      <w:pPr>
        <w:rPr>
          <w:lang w:val="ru-RU"/>
        </w:rPr>
        <w:sectPr w:rsidR="00635210" w:rsidRPr="00DC585E">
          <w:pgSz w:w="11906" w:h="16383"/>
          <w:pgMar w:top="1134" w:right="850" w:bottom="1134" w:left="1701" w:header="720" w:footer="720" w:gutter="0"/>
          <w:cols w:space="720"/>
        </w:sectPr>
      </w:pPr>
    </w:p>
    <w:p w:rsidR="00635210" w:rsidRDefault="00244404">
      <w:pPr>
        <w:spacing w:after="0"/>
        <w:ind w:left="120"/>
      </w:pPr>
      <w:bookmarkStart w:id="7" w:name="block-23219251"/>
      <w:bookmarkEnd w:id="6"/>
      <w:r w:rsidRPr="00DC58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5210" w:rsidRDefault="002444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63521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210" w:rsidRDefault="00635210">
            <w:pPr>
              <w:spacing w:after="0"/>
              <w:ind w:left="135"/>
            </w:pPr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  <w:tr w:rsidR="00635210" w:rsidRPr="00D57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</w:tbl>
    <w:p w:rsidR="00635210" w:rsidRDefault="00635210">
      <w:pPr>
        <w:sectPr w:rsidR="00635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210" w:rsidRDefault="002444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63521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210" w:rsidRDefault="00635210">
            <w:pPr>
              <w:spacing w:after="0"/>
              <w:ind w:left="135"/>
            </w:pPr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</w:tr>
      <w:tr w:rsidR="00635210" w:rsidRPr="00D57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  <w:tr w:rsidR="00635210" w:rsidRPr="00D57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</w:tbl>
    <w:p w:rsidR="00635210" w:rsidRDefault="00635210">
      <w:pPr>
        <w:sectPr w:rsidR="00635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210" w:rsidRDefault="002444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3521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210" w:rsidRDefault="00635210">
            <w:pPr>
              <w:spacing w:after="0"/>
              <w:ind w:left="135"/>
            </w:pPr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  <w:tr w:rsidR="00635210" w:rsidRPr="00D57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</w:tbl>
    <w:p w:rsidR="00635210" w:rsidRDefault="00635210">
      <w:pPr>
        <w:sectPr w:rsidR="00635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210" w:rsidRDefault="002444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3521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210" w:rsidRDefault="00635210">
            <w:pPr>
              <w:spacing w:after="0"/>
              <w:ind w:left="135"/>
            </w:pPr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  <w:tr w:rsidR="00635210" w:rsidRPr="00D57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</w:tbl>
    <w:p w:rsidR="00635210" w:rsidRDefault="00635210">
      <w:pPr>
        <w:sectPr w:rsidR="00635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210" w:rsidRDefault="002444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63521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5210" w:rsidRDefault="00635210">
            <w:pPr>
              <w:spacing w:after="0"/>
              <w:ind w:left="135"/>
            </w:pPr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  <w:tr w:rsidR="00635210" w:rsidRPr="00D57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C58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352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52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52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52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52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521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</w:tbl>
    <w:p w:rsidR="00635210" w:rsidRDefault="00635210">
      <w:pPr>
        <w:sectPr w:rsidR="00635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210" w:rsidRDefault="00635210">
      <w:pPr>
        <w:sectPr w:rsidR="00635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210" w:rsidRDefault="00244404">
      <w:pPr>
        <w:spacing w:after="0"/>
        <w:ind w:left="120"/>
      </w:pPr>
      <w:bookmarkStart w:id="8" w:name="block-232192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5210" w:rsidRDefault="002444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3557"/>
        <w:gridCol w:w="947"/>
        <w:gridCol w:w="1841"/>
        <w:gridCol w:w="1910"/>
        <w:gridCol w:w="1347"/>
        <w:gridCol w:w="3356"/>
      </w:tblGrid>
      <w:tr w:rsidR="00635210" w:rsidTr="005061E2">
        <w:trPr>
          <w:trHeight w:val="144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210" w:rsidRDefault="00635210">
            <w:pPr>
              <w:spacing w:after="0"/>
              <w:ind w:left="135"/>
            </w:pPr>
          </w:p>
        </w:tc>
      </w:tr>
      <w:tr w:rsidR="00635210" w:rsidTr="006C5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</w:tr>
      <w:tr w:rsidR="00635210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35210" w:rsidRPr="006C53C1" w:rsidRDefault="00244404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53C1" w:rsidRPr="006C53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5DEC" w:rsidRPr="00D57D9E" w:rsidTr="005061E2">
        <w:trPr>
          <w:trHeight w:val="193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A1" w:rsidRPr="006C53C1" w:rsidRDefault="008B07A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53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  <w:r w:rsidR="006C53C1" w:rsidRPr="006C53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A1" w:rsidRDefault="008B07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A1" w:rsidRDefault="008B07A1" w:rsidP="006C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53C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7A1" w:rsidRDefault="008B07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7A1" w:rsidRDefault="008B07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7A1" w:rsidRDefault="008B07A1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7A1" w:rsidRPr="00DC585E" w:rsidRDefault="008B07A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DEC" w:rsidRPr="00D57D9E" w:rsidTr="005061E2">
        <w:trPr>
          <w:trHeight w:val="192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8B07A1" w:rsidRPr="006C53C1" w:rsidRDefault="008B07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8B07A1" w:rsidRPr="006C53C1" w:rsidRDefault="008B07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8B07A1" w:rsidRPr="006C53C1" w:rsidRDefault="008B07A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07A1" w:rsidRPr="006C53C1" w:rsidRDefault="008B07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07A1" w:rsidRPr="006C53C1" w:rsidRDefault="008B07A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07A1" w:rsidRPr="006C53C1" w:rsidRDefault="008B07A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8B07A1" w:rsidRPr="00DC585E" w:rsidRDefault="008B07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C53C1" w:rsidRPr="00D57D9E" w:rsidTr="005061E2">
        <w:trPr>
          <w:trHeight w:val="579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4-5.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6C53C1">
              <w:rPr>
                <w:rFonts w:ascii="Times New Roman" w:hAnsi="Times New Roman"/>
                <w:color w:val="000000"/>
                <w:sz w:val="24"/>
                <w:lang w:val="ru-RU"/>
              </w:rPr>
              <w:t>Появление человека разумного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Default="005061E2" w:rsidP="0050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C53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 w:rsidP="002C60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 w:rsidP="002C60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 w:rsidP="002C60DB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C53C1" w:rsidRPr="00D57D9E" w:rsidTr="005061E2">
        <w:trPr>
          <w:trHeight w:val="390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6C53C1" w:rsidRDefault="006C53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2C60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2C60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2C60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 w:rsidP="002C60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 w:rsidP="002C60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 w:rsidP="002C60DB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C53C1" w:rsidRPr="00D57D9E" w:rsidTr="005061E2">
        <w:trPr>
          <w:trHeight w:val="193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Default="005061E2" w:rsidP="0050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C53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C53C1" w:rsidRPr="00D57D9E" w:rsidTr="005061E2">
        <w:trPr>
          <w:trHeight w:val="192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6C53C1" w:rsidRDefault="006C53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6C53C1" w:rsidRDefault="006C53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  <w:p w:rsidR="006C53C1" w:rsidRPr="006C53C1" w:rsidRDefault="006C53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53C1" w:rsidRPr="006C53C1" w:rsidRDefault="006C53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C53C1" w:rsidRPr="006C53C1" w:rsidRDefault="006C53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  <w:p w:rsidR="006C53C1" w:rsidRDefault="006C53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C53C1" w:rsidRPr="0095149C" w:rsidRDefault="006C53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53C1" w:rsidRPr="00D57D9E" w:rsidTr="005061E2">
        <w:trPr>
          <w:trHeight w:val="952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C53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C53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C53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C53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C53C1" w:rsidRPr="00D57D9E" w:rsidTr="005061E2">
        <w:trPr>
          <w:trHeight w:val="188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C53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8-19.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Default="006C53C1" w:rsidP="0050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61E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C53C1" w:rsidRPr="00D57D9E" w:rsidTr="005061E2">
        <w:trPr>
          <w:trHeight w:val="188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6C53C1" w:rsidRDefault="006C53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6C53C1" w:rsidRDefault="006C53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C53C1" w:rsidRPr="00D57D9E" w:rsidTr="005061E2">
        <w:trPr>
          <w:trHeight w:val="188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20-21.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Default="006C53C1" w:rsidP="0050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61E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53C1" w:rsidRPr="00D57D9E" w:rsidTr="005061E2">
        <w:trPr>
          <w:trHeight w:val="188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2C60DB" w:rsidRDefault="006C53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2C60DB" w:rsidRDefault="006C53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Pr="002C60DB" w:rsidRDefault="006C53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Pr="002C60DB" w:rsidRDefault="006C53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Pr="002C60DB" w:rsidRDefault="006C53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61E2" w:rsidRPr="00D57D9E" w:rsidTr="002C60DB">
        <w:trPr>
          <w:trHeight w:val="188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6C53C1" w:rsidRDefault="005061E2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22-23.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Default="005061E2" w:rsidP="0050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61E2" w:rsidRPr="00D57D9E" w:rsidTr="002C60DB">
        <w:trPr>
          <w:trHeight w:val="188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6C53C1" w:rsidRDefault="005061E2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C53C1" w:rsidRPr="00D57D9E" w:rsidTr="005061E2">
        <w:trPr>
          <w:trHeight w:val="193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24-25.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Default="006C53C1" w:rsidP="0050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61E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C53C1" w:rsidRPr="00D57D9E" w:rsidTr="005061E2">
        <w:trPr>
          <w:trHeight w:val="192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2C60DB" w:rsidRDefault="006C53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2C60DB" w:rsidRDefault="006C53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Pr="002C60DB" w:rsidRDefault="006C53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Pr="002C60DB" w:rsidRDefault="006C53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Pr="002C60DB" w:rsidRDefault="006C53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61E2" w:rsidRPr="00D57D9E" w:rsidTr="005061E2">
        <w:trPr>
          <w:trHeight w:val="289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6C53C1" w:rsidRDefault="005061E2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26-27.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Default="005061E2" w:rsidP="005061E2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1E2" w:rsidRPr="00D57D9E" w:rsidTr="005061E2">
        <w:trPr>
          <w:trHeight w:val="289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6C53C1" w:rsidRDefault="005061E2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DC585E" w:rsidRDefault="005061E2" w:rsidP="005061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61E2" w:rsidRPr="00D57D9E" w:rsidTr="005061E2">
        <w:trPr>
          <w:trHeight w:val="188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6C53C1" w:rsidRDefault="005061E2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28-29.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Default="005061E2" w:rsidP="0050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61E2" w:rsidRPr="00D57D9E" w:rsidTr="005061E2">
        <w:trPr>
          <w:trHeight w:val="188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6C53C1" w:rsidRDefault="005061E2" w:rsidP="006C53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2C60DB" w:rsidRDefault="005061E2" w:rsidP="005061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61E2" w:rsidRPr="00D57D9E" w:rsidTr="005061E2">
        <w:trPr>
          <w:trHeight w:val="193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6C53C1" w:rsidRDefault="005061E2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30-31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Default="005061E2" w:rsidP="0050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61E2" w:rsidRPr="00D57D9E" w:rsidTr="005061E2">
        <w:trPr>
          <w:trHeight w:val="192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6C53C1" w:rsidRDefault="005061E2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2C60DB" w:rsidRDefault="005061E2" w:rsidP="005061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61E2" w:rsidRPr="00D57D9E" w:rsidTr="005061E2">
        <w:trPr>
          <w:trHeight w:val="188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6C53C1" w:rsidRDefault="005061E2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32-33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Default="005061E2" w:rsidP="0050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61E2" w:rsidRPr="00D57D9E" w:rsidTr="005061E2">
        <w:trPr>
          <w:trHeight w:val="188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6C53C1" w:rsidRDefault="005061E2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2C60DB" w:rsidRDefault="005061E2" w:rsidP="005061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1E2" w:rsidRPr="00D57D9E" w:rsidTr="005061E2">
        <w:trPr>
          <w:trHeight w:val="289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6C53C1" w:rsidRDefault="005061E2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36-37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Default="005061E2" w:rsidP="005061E2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061E2" w:rsidRPr="00D57D9E" w:rsidTr="005061E2">
        <w:trPr>
          <w:trHeight w:val="289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6C53C1" w:rsidRDefault="005061E2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DC585E" w:rsidRDefault="005061E2" w:rsidP="005061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  <w:r w:rsid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1E2" w:rsidRPr="00D57D9E" w:rsidTr="005061E2">
        <w:trPr>
          <w:trHeight w:val="193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6C53C1" w:rsidRDefault="005061E2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40-41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Default="005061E2" w:rsidP="00506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061E2" w:rsidRPr="00D57D9E" w:rsidTr="005061E2">
        <w:trPr>
          <w:trHeight w:val="192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6C53C1" w:rsidRDefault="005061E2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2C60DB" w:rsidRDefault="005061E2" w:rsidP="005061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061E2" w:rsidRPr="00D57D9E" w:rsidTr="005061E2">
        <w:trPr>
          <w:trHeight w:val="486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6C53C1" w:rsidRDefault="005061E2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44-45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061E2" w:rsidRPr="006C53C1" w:rsidRDefault="005061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61E2" w:rsidRPr="006C53C1" w:rsidRDefault="005061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61E2" w:rsidRPr="006C53C1" w:rsidRDefault="005061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  <w:p w:rsidR="005061E2" w:rsidRPr="00DC585E" w:rsidRDefault="005061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Default="005061E2" w:rsidP="005061E2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61E2" w:rsidRDefault="005061E2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61E2" w:rsidRPr="00D57D9E" w:rsidTr="005061E2">
        <w:trPr>
          <w:trHeight w:val="486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6C53C1" w:rsidRDefault="005061E2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DC585E" w:rsidRDefault="005061E2" w:rsidP="005061E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61E2" w:rsidRPr="002C60DB" w:rsidRDefault="005061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5061E2" w:rsidRPr="00DC585E" w:rsidRDefault="005061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46</w:t>
            </w:r>
            <w:r w:rsidR="005061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6C53C1" w:rsidRDefault="006C53C1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75DEC" w:rsidRPr="00D57D9E" w:rsidTr="00975DEC">
        <w:trPr>
          <w:trHeight w:val="193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6C53C1" w:rsidRDefault="00975DEC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48-49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Default="00975DEC" w:rsidP="00975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75DEC" w:rsidRPr="00D57D9E" w:rsidTr="005061E2">
        <w:trPr>
          <w:trHeight w:val="192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6C53C1" w:rsidRDefault="00975DEC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2C60DB" w:rsidRDefault="00975DEC" w:rsidP="00975D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RPr="00D57D9E" w:rsidTr="00975DEC">
        <w:trPr>
          <w:trHeight w:val="289"/>
          <w:tblCellSpacing w:w="20" w:type="nil"/>
        </w:trPr>
        <w:tc>
          <w:tcPr>
            <w:tcW w:w="1082" w:type="dxa"/>
            <w:vMerge w:val="restart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75DEC" w:rsidRPr="005061E2" w:rsidRDefault="00975DEC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50-51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75DEC" w:rsidRPr="00D57D9E" w:rsidTr="005061E2">
        <w:trPr>
          <w:trHeight w:val="289"/>
          <w:tblCellSpacing w:w="20" w:type="nil"/>
        </w:trPr>
        <w:tc>
          <w:tcPr>
            <w:tcW w:w="1082" w:type="dxa"/>
            <w:vMerge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975DEC" w:rsidRPr="005061E2" w:rsidRDefault="00975DEC" w:rsidP="00506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RPr="00D57D9E" w:rsidTr="00975DEC">
        <w:trPr>
          <w:trHeight w:val="188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5061E2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52-53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Default="00975DEC" w:rsidP="00975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5DEC" w:rsidRPr="00D57D9E" w:rsidTr="005061E2">
        <w:trPr>
          <w:trHeight w:val="188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5061E2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2C60DB" w:rsidRDefault="00975DEC" w:rsidP="00975D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RPr="00D57D9E" w:rsidTr="00975DEC">
        <w:trPr>
          <w:trHeight w:val="193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5061E2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54-55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Default="00975DEC" w:rsidP="00975DEC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75DEC" w:rsidRPr="00D57D9E" w:rsidTr="005061E2">
        <w:trPr>
          <w:trHeight w:val="192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5061E2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DC585E" w:rsidRDefault="00975DEC" w:rsidP="00975D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RPr="00D57D9E" w:rsidTr="00975DEC">
        <w:trPr>
          <w:trHeight w:val="193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5061E2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56-57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Default="00975DEC" w:rsidP="00975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75DEC" w:rsidRPr="00D57D9E" w:rsidTr="005061E2">
        <w:trPr>
          <w:trHeight w:val="192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5061E2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2C60DB" w:rsidRDefault="00975DEC" w:rsidP="00975D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5061E2" w:rsidRDefault="006C53C1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DEC" w:rsidRPr="00D57D9E" w:rsidTr="00975DEC">
        <w:trPr>
          <w:trHeight w:val="188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5061E2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59-60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Default="00975DEC" w:rsidP="00975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DEC" w:rsidRPr="00D57D9E" w:rsidTr="005061E2">
        <w:trPr>
          <w:trHeight w:val="188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5061E2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2C60DB" w:rsidRDefault="00975DEC" w:rsidP="00975D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5061E2" w:rsidRDefault="006C53C1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75DEC" w:rsidRPr="00D57D9E" w:rsidTr="00975DEC">
        <w:trPr>
          <w:trHeight w:val="193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5061E2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62-63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Default="00975DEC" w:rsidP="00975DEC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5DEC" w:rsidRPr="00D57D9E" w:rsidTr="005061E2">
        <w:trPr>
          <w:trHeight w:val="192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5061E2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DC585E" w:rsidRDefault="00975DEC" w:rsidP="00975D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Default="006C53C1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75DEC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5DEC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5DEC" w:rsidRPr="005061E2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  <w:p w:rsidR="00975DEC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5DEC" w:rsidRPr="00DC585E" w:rsidRDefault="00975D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975DEC" w:rsidRDefault="00975D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5DEC" w:rsidRPr="00975DEC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DEC" w:rsidRPr="00D57D9E" w:rsidTr="00975DEC">
        <w:trPr>
          <w:trHeight w:val="289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5061E2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65-66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Default="00975DEC" w:rsidP="00975DEC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DEC" w:rsidRDefault="00975DEC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75DEC" w:rsidRPr="00D57D9E" w:rsidTr="005061E2">
        <w:trPr>
          <w:trHeight w:val="289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5061E2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DC585E" w:rsidRDefault="00975DEC" w:rsidP="00975D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5DEC" w:rsidRPr="002C60DB" w:rsidRDefault="00975D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975DEC" w:rsidRPr="00DC585E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0BA8" w:rsidRPr="00D57D9E" w:rsidTr="00110BA8">
        <w:trPr>
          <w:trHeight w:val="193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5061E2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67-68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 w:rsidP="00110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BA8" w:rsidRPr="00D57D9E" w:rsidTr="005061E2">
        <w:trPr>
          <w:trHeight w:val="192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5061E2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2C60DB" w:rsidRDefault="00110BA8" w:rsidP="00110B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975DEC" w:rsidRDefault="006C53C1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9821B5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9821B5">
              <w:rPr>
                <w:rFonts w:ascii="Times New Roman" w:hAnsi="Times New Roman"/>
                <w:color w:val="000000"/>
                <w:sz w:val="24"/>
                <w:lang w:val="ru-RU"/>
              </w:rPr>
              <w:t>Эллинизм»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98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975DEC" w:rsidRDefault="006C53C1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0BA8" w:rsidRPr="00D57D9E" w:rsidTr="00110BA8">
        <w:trPr>
          <w:trHeight w:val="188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71-72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 w:rsidP="00110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BA8" w:rsidRPr="00D57D9E" w:rsidTr="005061E2">
        <w:trPr>
          <w:trHeight w:val="188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2C60DB" w:rsidRDefault="00110BA8" w:rsidP="00110B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975DEC" w:rsidRDefault="006C53C1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  <w:r w:rsid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BA8" w:rsidRPr="00D57D9E" w:rsidTr="00110BA8">
        <w:trPr>
          <w:trHeight w:val="188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74-75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 w:rsidP="00110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10BA8" w:rsidRPr="00D57D9E" w:rsidTr="005061E2">
        <w:trPr>
          <w:trHeight w:val="188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2C60DB" w:rsidRDefault="00110BA8" w:rsidP="00110B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0BA8" w:rsidRPr="00D57D9E" w:rsidTr="00110BA8">
        <w:trPr>
          <w:trHeight w:val="188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76-77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 w:rsidP="00110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10BA8" w:rsidRPr="00D57D9E" w:rsidTr="005061E2">
        <w:trPr>
          <w:trHeight w:val="188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2C60DB" w:rsidRDefault="00110BA8" w:rsidP="00110B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975DEC" w:rsidRDefault="006C53C1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9821B5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9821B5">
              <w:rPr>
                <w:rFonts w:ascii="Times New Roman" w:hAnsi="Times New Roman"/>
                <w:color w:val="000000"/>
                <w:sz w:val="24"/>
                <w:lang w:val="ru-RU"/>
              </w:rPr>
              <w:t>Римские провинции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9821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975DEC" w:rsidRDefault="006C53C1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  <w:r w:rsid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BA8" w:rsidRPr="00D57D9E" w:rsidTr="00110BA8">
        <w:trPr>
          <w:trHeight w:val="289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80-81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10BA8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 w:rsidP="00110BA8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BA8" w:rsidRPr="00D57D9E" w:rsidTr="005061E2">
        <w:trPr>
          <w:trHeight w:val="289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 w:rsidP="00110B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0BA8" w:rsidRPr="00D57D9E" w:rsidTr="00110BA8">
        <w:trPr>
          <w:trHeight w:val="289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82-83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10BA8" w:rsidRPr="00975DEC" w:rsidRDefault="00110BA8" w:rsidP="008B0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10BA8" w:rsidRPr="00975DEC" w:rsidRDefault="00110BA8" w:rsidP="008B07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 w:rsidP="00110BA8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10BA8" w:rsidRPr="00D57D9E" w:rsidTr="005061E2">
        <w:trPr>
          <w:trHeight w:val="289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 w:rsidP="00110B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0BA8" w:rsidRPr="00D57D9E" w:rsidTr="00110BA8">
        <w:trPr>
          <w:trHeight w:val="193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84-85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 w:rsidP="00110BA8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BA8" w:rsidRPr="00D57D9E" w:rsidTr="005061E2">
        <w:trPr>
          <w:trHeight w:val="192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 w:rsidP="00110B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0BA8" w:rsidRPr="00D57D9E" w:rsidTr="00110BA8">
        <w:trPr>
          <w:trHeight w:val="193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86-87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 w:rsidP="00110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BA8" w:rsidRPr="00D57D9E" w:rsidTr="005061E2">
        <w:trPr>
          <w:trHeight w:val="192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2C60DB" w:rsidRDefault="00110BA8" w:rsidP="00110B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975DEC" w:rsidRDefault="006C53C1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="00975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0BA8" w:rsidRPr="00D57D9E" w:rsidTr="00110BA8">
        <w:trPr>
          <w:trHeight w:val="193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89-90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 w:rsidP="00110BA8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0BA8" w:rsidRPr="00D57D9E" w:rsidTr="005061E2">
        <w:trPr>
          <w:trHeight w:val="192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 w:rsidP="00110B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975DEC" w:rsidRDefault="006C53C1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10BA8" w:rsidRPr="00D57D9E" w:rsidTr="00110BA8">
        <w:trPr>
          <w:trHeight w:val="193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92-93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 w:rsidP="00110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10BA8" w:rsidRPr="00D57D9E" w:rsidTr="005061E2">
        <w:trPr>
          <w:trHeight w:val="192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2C60DB" w:rsidRDefault="00110BA8" w:rsidP="00110B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0BA8" w:rsidRPr="00D57D9E" w:rsidTr="00110BA8">
        <w:trPr>
          <w:trHeight w:val="289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94-95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 w:rsidP="00110BA8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10BA8" w:rsidRPr="00D57D9E" w:rsidTr="002C60DB">
        <w:trPr>
          <w:trHeight w:val="289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975DEC" w:rsidRDefault="00110BA8" w:rsidP="00975D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 w:rsidP="00110B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10BA8" w:rsidRPr="00D57D9E" w:rsidTr="00110BA8">
        <w:trPr>
          <w:trHeight w:val="193"/>
          <w:tblCellSpacing w:w="20" w:type="nil"/>
        </w:trPr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9821B5" w:rsidRDefault="00110BA8" w:rsidP="00975DEC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96-97.</w:t>
            </w:r>
          </w:p>
        </w:tc>
        <w:tc>
          <w:tcPr>
            <w:tcW w:w="3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Default="00110BA8" w:rsidP="00110BA8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Default="00110BA8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BA8" w:rsidRPr="00D57D9E" w:rsidTr="005061E2">
        <w:trPr>
          <w:trHeight w:val="192"/>
          <w:tblCellSpacing w:w="20" w:type="nil"/>
        </w:trPr>
        <w:tc>
          <w:tcPr>
            <w:tcW w:w="1082" w:type="dxa"/>
            <w:vMerge/>
            <w:tcMar>
              <w:top w:w="50" w:type="dxa"/>
              <w:left w:w="100" w:type="dxa"/>
            </w:tcMar>
            <w:vAlign w:val="center"/>
          </w:tcPr>
          <w:p w:rsidR="00110BA8" w:rsidRDefault="00110BA8" w:rsidP="00975D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5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 w:rsidP="00110B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BA8" w:rsidRPr="002C60DB" w:rsidRDefault="00110B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56" w:type="dxa"/>
            <w:vMerge/>
            <w:tcMar>
              <w:top w:w="50" w:type="dxa"/>
              <w:left w:w="100" w:type="dxa"/>
            </w:tcMar>
            <w:vAlign w:val="center"/>
          </w:tcPr>
          <w:p w:rsidR="00110BA8" w:rsidRPr="00DC585E" w:rsidRDefault="00110BA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8B07A1" w:rsidRDefault="006C53C1" w:rsidP="00975DEC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75D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Default="006C53C1" w:rsidP="00975D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 w:rsidR="00975D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75DEC" w:rsidRDefault="00975DEC" w:rsidP="00975D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5DEC" w:rsidRDefault="00975DEC" w:rsidP="00975D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5DEC" w:rsidRDefault="00975DEC" w:rsidP="00975DE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5DEC" w:rsidRPr="009821B5" w:rsidRDefault="00975DEC" w:rsidP="00975DEC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  <w:p w:rsidR="00975DEC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5DEC" w:rsidRDefault="00975D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5DEC" w:rsidRPr="00DC585E" w:rsidRDefault="00975D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975DEC" w:rsidRDefault="00975D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5DEC" w:rsidRDefault="00975D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5DEC" w:rsidRDefault="00975D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75DEC" w:rsidRPr="00975DEC" w:rsidRDefault="00975D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DEC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Default="006C53C1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  <w:r w:rsid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75DEC" w:rsidRPr="00975D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75DEC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75DEC" w:rsidRPr="00975DEC" w:rsidRDefault="00975DEC" w:rsidP="00975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</w:tr>
      <w:tr w:rsidR="00975DEC" w:rsidRPr="00D57D9E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EE2561" w:rsidRDefault="00EE2561" w:rsidP="00EE25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5DEC" w:rsidTr="005061E2">
        <w:trPr>
          <w:trHeight w:val="144"/>
          <w:tblCellSpacing w:w="20" w:type="nil"/>
        </w:trPr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6C53C1" w:rsidRPr="00EE2561" w:rsidRDefault="00EE2561" w:rsidP="00EE256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102.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</w:pPr>
          </w:p>
        </w:tc>
      </w:tr>
      <w:tr w:rsidR="006C53C1" w:rsidTr="006C5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3C1" w:rsidRPr="00DC585E" w:rsidRDefault="006C53C1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C53C1" w:rsidRDefault="006C53C1" w:rsidP="00EE2561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2561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53C1" w:rsidRDefault="006C5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3C1" w:rsidRDefault="006C53C1"/>
        </w:tc>
      </w:tr>
    </w:tbl>
    <w:p w:rsidR="00635210" w:rsidRDefault="00635210">
      <w:pPr>
        <w:sectPr w:rsidR="00635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210" w:rsidRDefault="002444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63521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210" w:rsidRDefault="00635210">
            <w:pPr>
              <w:spacing w:after="0"/>
              <w:ind w:left="135"/>
            </w:pPr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</w:tbl>
    <w:p w:rsidR="00635210" w:rsidRDefault="00635210">
      <w:pPr>
        <w:sectPr w:rsidR="00635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210" w:rsidRDefault="002444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352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210" w:rsidRDefault="00635210">
            <w:pPr>
              <w:spacing w:after="0"/>
              <w:ind w:left="135"/>
            </w:pPr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</w:tbl>
    <w:p w:rsidR="00635210" w:rsidRDefault="00635210">
      <w:pPr>
        <w:sectPr w:rsidR="00635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210" w:rsidRDefault="002444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63521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210" w:rsidRDefault="00635210">
            <w:pPr>
              <w:spacing w:after="0"/>
              <w:ind w:left="135"/>
            </w:pPr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RPr="00D57D9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521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210" w:rsidRDefault="00635210"/>
        </w:tc>
      </w:tr>
    </w:tbl>
    <w:p w:rsidR="00635210" w:rsidRDefault="00635210">
      <w:pPr>
        <w:sectPr w:rsidR="00635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210" w:rsidRDefault="002444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70"/>
        <w:gridCol w:w="981"/>
        <w:gridCol w:w="1841"/>
        <w:gridCol w:w="1910"/>
        <w:gridCol w:w="1347"/>
        <w:gridCol w:w="2861"/>
      </w:tblGrid>
      <w:tr w:rsidR="00635210" w:rsidTr="001A00C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4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5210" w:rsidRDefault="00635210">
            <w:pPr>
              <w:spacing w:after="0"/>
              <w:ind w:left="135"/>
            </w:pPr>
          </w:p>
        </w:tc>
      </w:tr>
      <w:tr w:rsidR="00635210" w:rsidTr="001A0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5210" w:rsidRDefault="006352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210" w:rsidRDefault="00635210"/>
        </w:tc>
      </w:tr>
      <w:tr w:rsidR="00635210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2C60DB"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Провозглашение империи Наполеона </w:t>
            </w:r>
            <w:r w:rsidR="002C60DB">
              <w:rPr>
                <w:rFonts w:ascii="Times New Roman" w:hAnsi="Times New Roman"/>
                <w:color w:val="000000"/>
                <w:sz w:val="24"/>
              </w:rPr>
              <w:t>I</w:t>
            </w:r>
            <w:r w:rsidR="002C60DB"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5210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C60DB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210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C60DB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5210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C60DB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5210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C60DB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35210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C60DB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5210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E5AAE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 в Викторианскую эпоху.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35210" w:rsidRPr="00DC585E" w:rsidRDefault="006352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35210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635210" w:rsidRPr="007E5AA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7E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5210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  <w:p w:rsidR="00635210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210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210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Влияние США на страны Латинской Америки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210" w:rsidRPr="007E5AAE" w:rsidRDefault="00244404">
            <w:pPr>
              <w:spacing w:after="0"/>
              <w:ind w:left="135"/>
              <w:jc w:val="center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Pr="007E5AAE" w:rsidRDefault="006352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Pr="007E5AAE" w:rsidRDefault="006352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210" w:rsidRPr="007E5AAE" w:rsidRDefault="006352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5210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35210" w:rsidRPr="007E5AAE" w:rsidRDefault="00244404">
            <w:pPr>
              <w:spacing w:after="0"/>
              <w:rPr>
                <w:lang w:val="ru-RU"/>
              </w:rPr>
            </w:pPr>
            <w:r w:rsidRPr="007E5AAE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210" w:rsidRPr="007E5AAE" w:rsidRDefault="00244404">
            <w:pPr>
              <w:spacing w:after="0"/>
              <w:ind w:left="135"/>
              <w:jc w:val="center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Pr="007E5AAE" w:rsidRDefault="006352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Pr="007E5AAE" w:rsidRDefault="006352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210" w:rsidRPr="007E5AAE" w:rsidRDefault="006352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244404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35210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635210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635210" w:rsidRPr="00DC585E" w:rsidRDefault="007E5A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35210" w:rsidRDefault="00244404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5210" w:rsidRDefault="00635210">
            <w:pPr>
              <w:spacing w:after="0"/>
              <w:ind w:left="135"/>
            </w:pPr>
          </w:p>
        </w:tc>
      </w:tr>
      <w:tr w:rsidR="007E5AAE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 w:rsidP="007573C0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5AAE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  <w:p w:rsidR="007E5AAE" w:rsidRDefault="007E5A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E5AAE" w:rsidRDefault="007E5A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E5AAE" w:rsidRDefault="007E5A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E5AAE" w:rsidRDefault="007E5AA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E5AAE" w:rsidRPr="007E5AAE" w:rsidRDefault="007E5AAE">
            <w:pPr>
              <w:spacing w:after="0"/>
              <w:rPr>
                <w:lang w:val="ru-RU"/>
              </w:rPr>
            </w:pP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7E5AAE" w:rsidRDefault="007E5AAE" w:rsidP="007573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 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  <w:p w:rsidR="007E5AAE" w:rsidRPr="00DC585E" w:rsidRDefault="007E5AAE" w:rsidP="007573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5AAE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</w:p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5AAE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7E5AAE" w:rsidRPr="007E5AA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  <w:r w:rsidRPr="007E5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5AAE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5AAE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E5AAE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E5AAE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5AAE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E5AAE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E5AAE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7E5AAE">
              <w:rPr>
                <w:rFonts w:ascii="Times New Roman" w:hAnsi="Times New Roman"/>
                <w:color w:val="000000"/>
                <w:sz w:val="24"/>
                <w:lang w:val="ru-RU"/>
              </w:rPr>
              <w:t>Крымская война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E5AAE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7E5AAE">
              <w:rPr>
                <w:rFonts w:ascii="Times New Roman" w:hAnsi="Times New Roman"/>
                <w:color w:val="000000"/>
                <w:sz w:val="24"/>
                <w:lang w:val="ru-RU"/>
              </w:rPr>
              <w:t>Сословная структура российского общества.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Общественная жизнь в 1830—1850-е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E5AAE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5AAE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AAE" w:rsidRDefault="007E5AA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AAE" w:rsidRPr="00DC585E" w:rsidRDefault="007E5AAE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1A00C3" w:rsidRDefault="001A00C3" w:rsidP="00A170DA">
            <w:pPr>
              <w:spacing w:after="0"/>
              <w:ind w:left="135"/>
              <w:rPr>
                <w:lang w:val="ru-RU"/>
              </w:rPr>
            </w:pPr>
            <w:r w:rsidRPr="001A00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A0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Народная культура. Культура повседневности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Pr="001A00C3" w:rsidRDefault="001A00C3">
            <w:pPr>
              <w:spacing w:after="0"/>
              <w:ind w:left="135"/>
              <w:jc w:val="center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Pr="001A00C3" w:rsidRDefault="001A00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Pr="001A00C3" w:rsidRDefault="001A00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Pr="001A00C3" w:rsidRDefault="001A00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A00C3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1A00C3" w:rsidRDefault="001A00C3" w:rsidP="00A170DA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Конфликты и сотрудничество между народами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9E065D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Default="001A00C3" w:rsidP="009E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9E065D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1A0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Default="001A00C3" w:rsidP="009E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9E065D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9E065D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Default="001A00C3" w:rsidP="009E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9E065D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1A0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9E065D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9E065D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9E065D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Default="001A00C3" w:rsidP="009E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9E065D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9E065D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1A0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Default="001A00C3" w:rsidP="009E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A00C3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9E065D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9E065D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1A0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9E065D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B11B89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0C3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B11B89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B11B89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B11B89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57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Default="001A00C3" w:rsidP="00B11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B11B89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Default="001A00C3" w:rsidP="00B11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B11B89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B11B89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F07D8B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C6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накануне революции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2C60DB" w:rsidRDefault="001A00C3" w:rsidP="00F07D8B">
            <w:pPr>
              <w:spacing w:after="0"/>
              <w:ind w:left="135"/>
              <w:rPr>
                <w:lang w:val="ru-RU"/>
              </w:rPr>
            </w:pPr>
            <w:r w:rsidRPr="002C60DB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революция 1917 года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Октябрь 1917 года и его последствия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2C60DB" w:rsidRDefault="001A00C3" w:rsidP="00F07D8B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F07D8B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Крупнейшие битвы в ходе войны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F07D8B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C6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СССР и союзники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F07D8B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1A0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00C3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2C60DB" w:rsidRDefault="001A00C3" w:rsidP="00F07D8B">
            <w:pPr>
              <w:spacing w:after="0"/>
              <w:ind w:left="135"/>
              <w:rPr>
                <w:lang w:val="ru-RU"/>
              </w:rPr>
            </w:pPr>
            <w:r w:rsidRPr="002C60D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C60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Становление демократической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F07D8B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Вхождение Крыма и Севастополя в состав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1A0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2C60DB" w:rsidRDefault="001A00C3" w:rsidP="00F07D8B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Итоговое повторение по теме «Великая Отечественная война (1941-1945 гг.)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00C3" w:rsidRPr="00D57D9E" w:rsidTr="001A00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 w:rsidP="00F07D8B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модулю </w:t>
            </w: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«Новейшая история России с 1914 г. по новейшее время»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58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A00C3" w:rsidTr="001A0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0C3" w:rsidRPr="00DC585E" w:rsidRDefault="001A00C3">
            <w:pPr>
              <w:spacing w:after="0"/>
              <w:ind w:left="135"/>
              <w:rPr>
                <w:lang w:val="ru-RU"/>
              </w:rPr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A00C3" w:rsidRDefault="001A00C3" w:rsidP="001A00C3">
            <w:pPr>
              <w:spacing w:after="0"/>
              <w:ind w:left="135"/>
              <w:jc w:val="center"/>
            </w:pPr>
            <w:r w:rsidRPr="00DC58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0C3" w:rsidRDefault="001A0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0C3" w:rsidRDefault="001A00C3"/>
        </w:tc>
      </w:tr>
    </w:tbl>
    <w:p w:rsidR="00635210" w:rsidRDefault="00635210">
      <w:pPr>
        <w:sectPr w:rsidR="00635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210" w:rsidRDefault="00635210">
      <w:pPr>
        <w:sectPr w:rsidR="006352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210" w:rsidRDefault="00244404">
      <w:pPr>
        <w:spacing w:after="0"/>
        <w:ind w:left="120"/>
      </w:pPr>
      <w:bookmarkStart w:id="9" w:name="block-232192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5210" w:rsidRDefault="002444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5210" w:rsidRDefault="00635210">
      <w:pPr>
        <w:spacing w:after="0" w:line="480" w:lineRule="auto"/>
        <w:ind w:left="120"/>
      </w:pPr>
    </w:p>
    <w:p w:rsidR="00635210" w:rsidRDefault="00635210">
      <w:pPr>
        <w:spacing w:after="0" w:line="480" w:lineRule="auto"/>
        <w:ind w:left="120"/>
      </w:pPr>
    </w:p>
    <w:p w:rsidR="00635210" w:rsidRDefault="00635210">
      <w:pPr>
        <w:spacing w:after="0"/>
        <w:ind w:left="120"/>
      </w:pPr>
    </w:p>
    <w:p w:rsidR="00635210" w:rsidRDefault="002444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5210" w:rsidRDefault="00635210">
      <w:pPr>
        <w:spacing w:after="0" w:line="480" w:lineRule="auto"/>
        <w:ind w:left="120"/>
      </w:pPr>
    </w:p>
    <w:p w:rsidR="00635210" w:rsidRDefault="00635210">
      <w:pPr>
        <w:spacing w:after="0"/>
        <w:ind w:left="120"/>
      </w:pPr>
    </w:p>
    <w:p w:rsidR="00635210" w:rsidRPr="00DC585E" w:rsidRDefault="00244404">
      <w:pPr>
        <w:spacing w:after="0" w:line="480" w:lineRule="auto"/>
        <w:ind w:left="120"/>
        <w:rPr>
          <w:lang w:val="ru-RU"/>
        </w:rPr>
      </w:pPr>
      <w:r w:rsidRPr="00DC58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5210" w:rsidRPr="00DC585E" w:rsidRDefault="00635210">
      <w:pPr>
        <w:spacing w:after="0" w:line="480" w:lineRule="auto"/>
        <w:ind w:left="120"/>
        <w:rPr>
          <w:lang w:val="ru-RU"/>
        </w:rPr>
      </w:pPr>
    </w:p>
    <w:p w:rsidR="00635210" w:rsidRPr="00DC585E" w:rsidRDefault="00635210">
      <w:pPr>
        <w:rPr>
          <w:lang w:val="ru-RU"/>
        </w:rPr>
        <w:sectPr w:rsidR="00635210" w:rsidRPr="00DC585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44404" w:rsidRPr="00DC585E" w:rsidRDefault="00244404">
      <w:pPr>
        <w:rPr>
          <w:lang w:val="ru-RU"/>
        </w:rPr>
      </w:pPr>
    </w:p>
    <w:sectPr w:rsidR="00244404" w:rsidRPr="00DC585E" w:rsidSect="006352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45C"/>
    <w:multiLevelType w:val="multilevel"/>
    <w:tmpl w:val="E1CE4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30E75"/>
    <w:multiLevelType w:val="multilevel"/>
    <w:tmpl w:val="7FC63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760D"/>
    <w:multiLevelType w:val="multilevel"/>
    <w:tmpl w:val="393E6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90CAD"/>
    <w:multiLevelType w:val="multilevel"/>
    <w:tmpl w:val="06E02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57344C"/>
    <w:multiLevelType w:val="multilevel"/>
    <w:tmpl w:val="2BE8A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04869"/>
    <w:multiLevelType w:val="multilevel"/>
    <w:tmpl w:val="482C4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A4214A"/>
    <w:multiLevelType w:val="multilevel"/>
    <w:tmpl w:val="99361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34786"/>
    <w:multiLevelType w:val="multilevel"/>
    <w:tmpl w:val="4CDCE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F204C9"/>
    <w:multiLevelType w:val="multilevel"/>
    <w:tmpl w:val="942E2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C05D3"/>
    <w:multiLevelType w:val="multilevel"/>
    <w:tmpl w:val="4D7C0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795559"/>
    <w:multiLevelType w:val="multilevel"/>
    <w:tmpl w:val="92AAF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322974"/>
    <w:multiLevelType w:val="multilevel"/>
    <w:tmpl w:val="EB222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196326"/>
    <w:multiLevelType w:val="multilevel"/>
    <w:tmpl w:val="FB72C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F934D9"/>
    <w:multiLevelType w:val="multilevel"/>
    <w:tmpl w:val="3800B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EA3643"/>
    <w:multiLevelType w:val="multilevel"/>
    <w:tmpl w:val="EC889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397A86"/>
    <w:multiLevelType w:val="multilevel"/>
    <w:tmpl w:val="7EA05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C60FED"/>
    <w:multiLevelType w:val="multilevel"/>
    <w:tmpl w:val="70502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D01803"/>
    <w:multiLevelType w:val="multilevel"/>
    <w:tmpl w:val="B9907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E9274E"/>
    <w:multiLevelType w:val="multilevel"/>
    <w:tmpl w:val="2BE2D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D45BF3"/>
    <w:multiLevelType w:val="multilevel"/>
    <w:tmpl w:val="AB067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80C19"/>
    <w:multiLevelType w:val="multilevel"/>
    <w:tmpl w:val="9DBCC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B9014C"/>
    <w:multiLevelType w:val="multilevel"/>
    <w:tmpl w:val="E5163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156D53"/>
    <w:multiLevelType w:val="multilevel"/>
    <w:tmpl w:val="95067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02841"/>
    <w:multiLevelType w:val="multilevel"/>
    <w:tmpl w:val="19EE1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59796A"/>
    <w:multiLevelType w:val="multilevel"/>
    <w:tmpl w:val="4A483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EF075B"/>
    <w:multiLevelType w:val="multilevel"/>
    <w:tmpl w:val="9F588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571878"/>
    <w:multiLevelType w:val="multilevel"/>
    <w:tmpl w:val="B3569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9647E3"/>
    <w:multiLevelType w:val="multilevel"/>
    <w:tmpl w:val="1E308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540BB1"/>
    <w:multiLevelType w:val="multilevel"/>
    <w:tmpl w:val="827E9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E95FB9"/>
    <w:multiLevelType w:val="multilevel"/>
    <w:tmpl w:val="22B4A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0D2F1C"/>
    <w:multiLevelType w:val="multilevel"/>
    <w:tmpl w:val="E51E5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665511"/>
    <w:multiLevelType w:val="multilevel"/>
    <w:tmpl w:val="446C7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91E7A"/>
    <w:multiLevelType w:val="multilevel"/>
    <w:tmpl w:val="C58E8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C50473"/>
    <w:multiLevelType w:val="multilevel"/>
    <w:tmpl w:val="C018D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4C3E46"/>
    <w:multiLevelType w:val="multilevel"/>
    <w:tmpl w:val="787EF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987E35"/>
    <w:multiLevelType w:val="multilevel"/>
    <w:tmpl w:val="315AA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D5F97"/>
    <w:multiLevelType w:val="multilevel"/>
    <w:tmpl w:val="D1506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B66BCC"/>
    <w:multiLevelType w:val="multilevel"/>
    <w:tmpl w:val="A022D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1"/>
  </w:num>
  <w:num w:numId="3">
    <w:abstractNumId w:val="36"/>
  </w:num>
  <w:num w:numId="4">
    <w:abstractNumId w:val="35"/>
  </w:num>
  <w:num w:numId="5">
    <w:abstractNumId w:val="12"/>
  </w:num>
  <w:num w:numId="6">
    <w:abstractNumId w:val="6"/>
  </w:num>
  <w:num w:numId="7">
    <w:abstractNumId w:val="18"/>
  </w:num>
  <w:num w:numId="8">
    <w:abstractNumId w:val="16"/>
  </w:num>
  <w:num w:numId="9">
    <w:abstractNumId w:val="1"/>
  </w:num>
  <w:num w:numId="10">
    <w:abstractNumId w:val="4"/>
  </w:num>
  <w:num w:numId="11">
    <w:abstractNumId w:val="3"/>
  </w:num>
  <w:num w:numId="12">
    <w:abstractNumId w:val="32"/>
  </w:num>
  <w:num w:numId="13">
    <w:abstractNumId w:val="11"/>
  </w:num>
  <w:num w:numId="14">
    <w:abstractNumId w:val="9"/>
  </w:num>
  <w:num w:numId="15">
    <w:abstractNumId w:val="2"/>
  </w:num>
  <w:num w:numId="16">
    <w:abstractNumId w:val="30"/>
  </w:num>
  <w:num w:numId="17">
    <w:abstractNumId w:val="8"/>
  </w:num>
  <w:num w:numId="18">
    <w:abstractNumId w:val="37"/>
  </w:num>
  <w:num w:numId="19">
    <w:abstractNumId w:val="23"/>
  </w:num>
  <w:num w:numId="20">
    <w:abstractNumId w:val="13"/>
  </w:num>
  <w:num w:numId="21">
    <w:abstractNumId w:val="33"/>
  </w:num>
  <w:num w:numId="22">
    <w:abstractNumId w:val="24"/>
  </w:num>
  <w:num w:numId="23">
    <w:abstractNumId w:val="0"/>
  </w:num>
  <w:num w:numId="24">
    <w:abstractNumId w:val="17"/>
  </w:num>
  <w:num w:numId="25">
    <w:abstractNumId w:val="29"/>
  </w:num>
  <w:num w:numId="26">
    <w:abstractNumId w:val="20"/>
  </w:num>
  <w:num w:numId="27">
    <w:abstractNumId w:val="19"/>
  </w:num>
  <w:num w:numId="28">
    <w:abstractNumId w:val="34"/>
  </w:num>
  <w:num w:numId="29">
    <w:abstractNumId w:val="31"/>
  </w:num>
  <w:num w:numId="30">
    <w:abstractNumId w:val="26"/>
  </w:num>
  <w:num w:numId="31">
    <w:abstractNumId w:val="28"/>
  </w:num>
  <w:num w:numId="32">
    <w:abstractNumId w:val="25"/>
  </w:num>
  <w:num w:numId="33">
    <w:abstractNumId w:val="5"/>
  </w:num>
  <w:num w:numId="34">
    <w:abstractNumId w:val="14"/>
  </w:num>
  <w:num w:numId="35">
    <w:abstractNumId w:val="7"/>
  </w:num>
  <w:num w:numId="36">
    <w:abstractNumId w:val="15"/>
  </w:num>
  <w:num w:numId="37">
    <w:abstractNumId w:val="2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635210"/>
    <w:rsid w:val="0005478B"/>
    <w:rsid w:val="00110BA8"/>
    <w:rsid w:val="001A00C3"/>
    <w:rsid w:val="001C1A37"/>
    <w:rsid w:val="00244404"/>
    <w:rsid w:val="002C60DB"/>
    <w:rsid w:val="003C1B5D"/>
    <w:rsid w:val="005061E2"/>
    <w:rsid w:val="00635210"/>
    <w:rsid w:val="006B4E2B"/>
    <w:rsid w:val="006C53C1"/>
    <w:rsid w:val="007E5AAE"/>
    <w:rsid w:val="008256AA"/>
    <w:rsid w:val="008B07A1"/>
    <w:rsid w:val="0095149C"/>
    <w:rsid w:val="00975DEC"/>
    <w:rsid w:val="009821B5"/>
    <w:rsid w:val="00D57D9E"/>
    <w:rsid w:val="00DC585E"/>
    <w:rsid w:val="00EE2561"/>
    <w:rsid w:val="00EF75CD"/>
    <w:rsid w:val="00F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52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5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8E3D-256E-4F0C-8FE8-640EAAEB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100</Pages>
  <Words>25428</Words>
  <Characters>144943</Characters>
  <Application>Microsoft Office Word</Application>
  <DocSecurity>0</DocSecurity>
  <Lines>1207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8</cp:revision>
  <dcterms:created xsi:type="dcterms:W3CDTF">2024-09-11T17:00:00Z</dcterms:created>
  <dcterms:modified xsi:type="dcterms:W3CDTF">2024-11-19T09:00:00Z</dcterms:modified>
</cp:coreProperties>
</file>